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F648" w14:textId="77777777" w:rsidR="008A2650" w:rsidRPr="00234783" w:rsidRDefault="008A2650" w:rsidP="008A2650">
      <w:pPr>
        <w:pStyle w:val="1"/>
        <w:ind w:firstLine="709"/>
        <w:rPr>
          <w:rFonts w:ascii="Times New Roman" w:eastAsia="Calibri" w:hAnsi="Times New Roman"/>
          <w:color w:val="auto"/>
          <w:szCs w:val="22"/>
        </w:rPr>
      </w:pPr>
      <w:r w:rsidRPr="00234783">
        <w:rPr>
          <w:rFonts w:ascii="Times New Roman" w:hAnsi="Times New Roman"/>
          <w:color w:val="auto"/>
          <w:szCs w:val="22"/>
        </w:rPr>
        <w:t>Анкета клиента, представителя клиента, выгодоприобретателя - юридического лица</w:t>
      </w:r>
    </w:p>
    <w:p w14:paraId="10CFA5EB" w14:textId="77777777" w:rsidR="00645BC1" w:rsidRPr="00E91FE4" w:rsidRDefault="00645BC1" w:rsidP="00645BC1">
      <w:pPr>
        <w:pStyle w:val="1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(</w:t>
      </w:r>
      <w:r w:rsidRPr="00E91FE4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Федеральный закон от 7 августа 2001 г. </w:t>
      </w:r>
      <w:r w:rsidRPr="00E91FE4">
        <w:rPr>
          <w:rFonts w:ascii="Times New Roman" w:hAnsi="Times New Roman"/>
          <w:sz w:val="20"/>
          <w:szCs w:val="20"/>
          <w:shd w:val="clear" w:color="auto" w:fill="FFFFFF"/>
        </w:rPr>
        <w:t xml:space="preserve">N 115-ФЗ </w:t>
      </w:r>
      <w:r w:rsidRPr="00E91FE4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 «О противодействии легализации (отмыванию) доходов, полученных преступным путем, и финансированию терроризма»</w:t>
      </w:r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</w:p>
    <w:p w14:paraId="67B1FA20" w14:textId="5AB0EDB6" w:rsidR="008A2650" w:rsidRPr="00234783" w:rsidRDefault="00DD74F7" w:rsidP="00DD74F7">
      <w:pPr>
        <w:jc w:val="center"/>
        <w:rPr>
          <w:rFonts w:eastAsia="Calibri"/>
          <w:sz w:val="22"/>
          <w:szCs w:val="22"/>
        </w:rPr>
      </w:pPr>
      <w:r>
        <w:rPr>
          <w:sz w:val="22"/>
          <w:szCs w:val="22"/>
        </w:rPr>
        <w:t>З</w:t>
      </w:r>
      <w:r w:rsidRPr="00234783">
        <w:rPr>
          <w:sz w:val="22"/>
          <w:szCs w:val="22"/>
        </w:rPr>
        <w:t>аполняются сведения, указанные в подпунктах 1.1–1.</w:t>
      </w:r>
      <w:r>
        <w:rPr>
          <w:sz w:val="22"/>
          <w:szCs w:val="22"/>
        </w:rPr>
        <w:t>7, 2.1-2.4, 2.6-2.7</w:t>
      </w:r>
      <w:r w:rsidRPr="00234783">
        <w:rPr>
          <w:sz w:val="22"/>
          <w:szCs w:val="22"/>
        </w:rPr>
        <w:t>.</w:t>
      </w:r>
    </w:p>
    <w:p w14:paraId="31D592E4" w14:textId="77777777" w:rsidR="008A2650" w:rsidRPr="00234783" w:rsidRDefault="008A2650" w:rsidP="008A2650">
      <w:pPr>
        <w:ind w:firstLine="142"/>
        <w:jc w:val="both"/>
        <w:rPr>
          <w:sz w:val="22"/>
          <w:szCs w:val="22"/>
        </w:rPr>
      </w:pPr>
      <w:r w:rsidRPr="00234783">
        <w:rPr>
          <w:sz w:val="22"/>
          <w:szCs w:val="22"/>
        </w:rPr>
        <w:t>Лицо, на которое заполняется анкета:</w:t>
      </w:r>
    </w:p>
    <w:p w14:paraId="6970F291" w14:textId="77777777" w:rsidR="008A2650" w:rsidRPr="00234783" w:rsidRDefault="008A2650" w:rsidP="008A2650">
      <w:pPr>
        <w:ind w:left="142"/>
        <w:jc w:val="both"/>
        <w:rPr>
          <w:sz w:val="22"/>
          <w:szCs w:val="22"/>
        </w:rPr>
      </w:pPr>
      <w:r w:rsidRPr="00234783">
        <w:rPr>
          <w:iCs/>
          <w:noProof/>
          <w:sz w:val="22"/>
          <w:szCs w:val="22"/>
        </w:rPr>
        <w:drawing>
          <wp:inline distT="0" distB="0" distL="0" distR="0" wp14:anchorId="6BB30A8B" wp14:editId="4EA8737A">
            <wp:extent cx="141605" cy="124460"/>
            <wp:effectExtent l="0" t="0" r="0" b="2540"/>
            <wp:docPr id="741" name="Рисунок 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783">
        <w:rPr>
          <w:iCs/>
          <w:sz w:val="22"/>
          <w:szCs w:val="22"/>
        </w:rPr>
        <w:t xml:space="preserve"> </w:t>
      </w:r>
      <w:r w:rsidRPr="00234783">
        <w:rPr>
          <w:sz w:val="22"/>
          <w:szCs w:val="22"/>
        </w:rPr>
        <w:t xml:space="preserve">клиент </w:t>
      </w:r>
    </w:p>
    <w:p w14:paraId="2D16984B" w14:textId="77777777" w:rsidR="008A2650" w:rsidRPr="00234783" w:rsidRDefault="008A2650" w:rsidP="008A2650">
      <w:pPr>
        <w:ind w:left="142"/>
        <w:jc w:val="both"/>
        <w:rPr>
          <w:sz w:val="22"/>
          <w:szCs w:val="22"/>
        </w:rPr>
      </w:pPr>
      <w:r w:rsidRPr="00234783">
        <w:rPr>
          <w:iCs/>
          <w:noProof/>
          <w:sz w:val="22"/>
          <w:szCs w:val="22"/>
        </w:rPr>
        <w:drawing>
          <wp:inline distT="0" distB="0" distL="0" distR="0" wp14:anchorId="2F62E843" wp14:editId="00751D1F">
            <wp:extent cx="141605" cy="124460"/>
            <wp:effectExtent l="0" t="0" r="0" b="2540"/>
            <wp:docPr id="740" name="Рисунок 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783">
        <w:rPr>
          <w:iCs/>
          <w:sz w:val="22"/>
          <w:szCs w:val="22"/>
        </w:rPr>
        <w:t xml:space="preserve"> </w:t>
      </w:r>
      <w:r w:rsidRPr="00234783">
        <w:rPr>
          <w:sz w:val="22"/>
          <w:szCs w:val="22"/>
        </w:rPr>
        <w:t xml:space="preserve">представитель клиента </w:t>
      </w:r>
    </w:p>
    <w:p w14:paraId="56DD3323" w14:textId="77777777" w:rsidR="008A2650" w:rsidRPr="00234783" w:rsidRDefault="008A2650" w:rsidP="008A2650">
      <w:pPr>
        <w:ind w:left="142"/>
        <w:jc w:val="both"/>
        <w:rPr>
          <w:sz w:val="22"/>
          <w:szCs w:val="22"/>
        </w:rPr>
      </w:pPr>
      <w:r w:rsidRPr="00234783">
        <w:rPr>
          <w:iCs/>
          <w:noProof/>
          <w:sz w:val="22"/>
          <w:szCs w:val="22"/>
        </w:rPr>
        <w:drawing>
          <wp:inline distT="0" distB="0" distL="0" distR="0" wp14:anchorId="27EAEC61" wp14:editId="7A7B0EF7">
            <wp:extent cx="141605" cy="124460"/>
            <wp:effectExtent l="0" t="0" r="0" b="2540"/>
            <wp:docPr id="739" name="Рисунок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783">
        <w:rPr>
          <w:iCs/>
          <w:sz w:val="22"/>
          <w:szCs w:val="22"/>
        </w:rPr>
        <w:t xml:space="preserve"> </w:t>
      </w:r>
      <w:r w:rsidRPr="00234783">
        <w:rPr>
          <w:sz w:val="22"/>
          <w:szCs w:val="22"/>
        </w:rPr>
        <w:t xml:space="preserve">выгодоприобретатель </w:t>
      </w:r>
    </w:p>
    <w:tbl>
      <w:tblPr>
        <w:tblW w:w="9781" w:type="dxa"/>
        <w:tblInd w:w="108" w:type="dxa"/>
        <w:tblBorders>
          <w:top w:val="single" w:sz="8" w:space="0" w:color="001D83"/>
          <w:left w:val="single" w:sz="8" w:space="0" w:color="001D83"/>
          <w:bottom w:val="single" w:sz="8" w:space="0" w:color="001D83"/>
          <w:right w:val="single" w:sz="8" w:space="0" w:color="001D83"/>
          <w:insideH w:val="single" w:sz="8" w:space="0" w:color="001D83"/>
          <w:insideV w:val="single" w:sz="8" w:space="0" w:color="001D83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4"/>
        <w:gridCol w:w="2244"/>
        <w:gridCol w:w="354"/>
        <w:gridCol w:w="1914"/>
      </w:tblGrid>
      <w:tr w:rsidR="008A2650" w:rsidRPr="00234783" w14:paraId="573A1B66" w14:textId="77777777" w:rsidTr="00514A0A">
        <w:tc>
          <w:tcPr>
            <w:tcW w:w="9781" w:type="dxa"/>
            <w:gridSpan w:val="5"/>
          </w:tcPr>
          <w:p w14:paraId="7EFFA0E6" w14:textId="77777777" w:rsidR="008A2650" w:rsidRPr="00234783" w:rsidRDefault="008A2650" w:rsidP="00514A0A">
            <w:pPr>
              <w:rPr>
                <w:sz w:val="22"/>
                <w:szCs w:val="22"/>
                <w:shd w:val="clear" w:color="auto" w:fill="FFFFFF"/>
              </w:rPr>
            </w:pPr>
            <w:r w:rsidRPr="00234783">
              <w:rPr>
                <w:iCs/>
                <w:sz w:val="22"/>
                <w:szCs w:val="22"/>
              </w:rPr>
              <w:t xml:space="preserve">Раздел 1. </w:t>
            </w:r>
            <w:r w:rsidRPr="00234783">
              <w:rPr>
                <w:sz w:val="22"/>
                <w:szCs w:val="22"/>
                <w:shd w:val="clear" w:color="auto" w:fill="FFFFFF"/>
              </w:rPr>
              <w:t>Сведения, подлежащие установлению при идентификации клиентов, представителей клиентов и выгодоприобретателей - юридических лиц.</w:t>
            </w:r>
          </w:p>
          <w:p w14:paraId="2FCC99EE" w14:textId="52712BFA" w:rsidR="008A2650" w:rsidRPr="00234783" w:rsidRDefault="008A2650" w:rsidP="00514A0A">
            <w:pPr>
              <w:jc w:val="both"/>
              <w:rPr>
                <w:sz w:val="22"/>
                <w:szCs w:val="22"/>
              </w:rPr>
            </w:pPr>
          </w:p>
        </w:tc>
      </w:tr>
      <w:tr w:rsidR="008A2650" w:rsidRPr="00234783" w14:paraId="40E3A7DB" w14:textId="77777777" w:rsidTr="00514A0A">
        <w:tc>
          <w:tcPr>
            <w:tcW w:w="5245" w:type="dxa"/>
          </w:tcPr>
          <w:p w14:paraId="6B39ED05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1.1. Наименование, фирменное наименование на русском языке (полное и (или) сокращенное) (при наличии) и на иностранных языках (полное и (или) сокращенное) (при наличии)</w:t>
            </w:r>
          </w:p>
        </w:tc>
        <w:tc>
          <w:tcPr>
            <w:tcW w:w="4536" w:type="dxa"/>
            <w:gridSpan w:val="4"/>
          </w:tcPr>
          <w:p w14:paraId="2846D845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5FA0655E" w14:textId="77777777" w:rsidTr="00514A0A">
        <w:tc>
          <w:tcPr>
            <w:tcW w:w="5245" w:type="dxa"/>
          </w:tcPr>
          <w:p w14:paraId="78AB5FC3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1.2. Организационно-правовая форма</w:t>
            </w:r>
          </w:p>
        </w:tc>
        <w:tc>
          <w:tcPr>
            <w:tcW w:w="4536" w:type="dxa"/>
            <w:gridSpan w:val="4"/>
          </w:tcPr>
          <w:p w14:paraId="6185A88F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63FCD4F1" w14:textId="77777777" w:rsidTr="00514A0A">
        <w:tc>
          <w:tcPr>
            <w:tcW w:w="5245" w:type="dxa"/>
          </w:tcPr>
          <w:p w14:paraId="275DA4D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1.3. Идентификационный номер налогоплательщика - для резидента;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</w:t>
            </w:r>
          </w:p>
        </w:tc>
        <w:tc>
          <w:tcPr>
            <w:tcW w:w="4536" w:type="dxa"/>
            <w:gridSpan w:val="4"/>
          </w:tcPr>
          <w:p w14:paraId="4E8874FC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5B5E5892" w14:textId="77777777" w:rsidTr="00514A0A">
        <w:trPr>
          <w:trHeight w:val="56"/>
        </w:trPr>
        <w:tc>
          <w:tcPr>
            <w:tcW w:w="5245" w:type="dxa"/>
            <w:vMerge w:val="restart"/>
          </w:tcPr>
          <w:p w14:paraId="758202E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1.4. Сведения о государственной регистрации:</w:t>
            </w:r>
          </w:p>
        </w:tc>
        <w:tc>
          <w:tcPr>
            <w:tcW w:w="2268" w:type="dxa"/>
            <w:gridSpan w:val="2"/>
          </w:tcPr>
          <w:p w14:paraId="17B57012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основной государственный регистрационный номер - для резидента</w:t>
            </w:r>
          </w:p>
        </w:tc>
        <w:tc>
          <w:tcPr>
            <w:tcW w:w="2268" w:type="dxa"/>
            <w:gridSpan w:val="2"/>
          </w:tcPr>
          <w:p w14:paraId="26991F9C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3319BABC" w14:textId="77777777" w:rsidTr="00514A0A">
        <w:trPr>
          <w:trHeight w:val="55"/>
        </w:trPr>
        <w:tc>
          <w:tcPr>
            <w:tcW w:w="5245" w:type="dxa"/>
            <w:vMerge/>
          </w:tcPr>
          <w:p w14:paraId="4D78BC05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BD1E3A2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2268" w:type="dxa"/>
            <w:gridSpan w:val="2"/>
          </w:tcPr>
          <w:p w14:paraId="2E169332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3302B18F" w14:textId="77777777" w:rsidTr="00514A0A">
        <w:trPr>
          <w:trHeight w:val="55"/>
        </w:trPr>
        <w:tc>
          <w:tcPr>
            <w:tcW w:w="5245" w:type="dxa"/>
            <w:vMerge/>
          </w:tcPr>
          <w:p w14:paraId="7D1D8267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020ADE3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адрес юридического лица</w:t>
            </w:r>
          </w:p>
        </w:tc>
        <w:tc>
          <w:tcPr>
            <w:tcW w:w="2268" w:type="dxa"/>
            <w:gridSpan w:val="2"/>
          </w:tcPr>
          <w:p w14:paraId="30BBE31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734CF712" w14:textId="77777777" w:rsidTr="00514A0A">
        <w:tc>
          <w:tcPr>
            <w:tcW w:w="5245" w:type="dxa"/>
          </w:tcPr>
          <w:p w14:paraId="09627F23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1.5. Код в соответствии с Общероссийским классификатором объектов административно-территориального деления (при наличии)</w:t>
            </w:r>
          </w:p>
        </w:tc>
        <w:tc>
          <w:tcPr>
            <w:tcW w:w="4536" w:type="dxa"/>
            <w:gridSpan w:val="4"/>
          </w:tcPr>
          <w:p w14:paraId="22B4206F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38903343" w14:textId="77777777" w:rsidTr="00514A0A">
        <w:trPr>
          <w:trHeight w:val="296"/>
        </w:trPr>
        <w:tc>
          <w:tcPr>
            <w:tcW w:w="5245" w:type="dxa"/>
            <w:vMerge w:val="restart"/>
          </w:tcPr>
          <w:p w14:paraId="6AAF68F2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1.6. Сведения о лицензии клиента на право осуществления деятельности, подлежащей лицензированию:</w:t>
            </w:r>
          </w:p>
          <w:p w14:paraId="6659EC0C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  <w:p w14:paraId="22C163ED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lastRenderedPageBreak/>
              <w:t>В случае установления факта отсутствия лицензии при фактически осуществляемой деятельности, подлежащей лицензированию, сотрудник Общества делает соответствующую отметку в анкете, включая дату установления таких сведений</w:t>
            </w:r>
          </w:p>
        </w:tc>
        <w:tc>
          <w:tcPr>
            <w:tcW w:w="2268" w:type="dxa"/>
            <w:gridSpan w:val="2"/>
          </w:tcPr>
          <w:p w14:paraId="70232D39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lastRenderedPageBreak/>
              <w:t>вид</w:t>
            </w:r>
          </w:p>
        </w:tc>
        <w:tc>
          <w:tcPr>
            <w:tcW w:w="2268" w:type="dxa"/>
            <w:gridSpan w:val="2"/>
          </w:tcPr>
          <w:p w14:paraId="108AD168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640381D2" w14:textId="77777777" w:rsidTr="00514A0A">
        <w:trPr>
          <w:trHeight w:val="295"/>
        </w:trPr>
        <w:tc>
          <w:tcPr>
            <w:tcW w:w="5245" w:type="dxa"/>
            <w:vMerge/>
          </w:tcPr>
          <w:p w14:paraId="0F0B58D3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15B551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номер</w:t>
            </w:r>
          </w:p>
        </w:tc>
        <w:tc>
          <w:tcPr>
            <w:tcW w:w="2268" w:type="dxa"/>
            <w:gridSpan w:val="2"/>
          </w:tcPr>
          <w:p w14:paraId="67DB52C7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3AF58BF7" w14:textId="77777777" w:rsidTr="00514A0A">
        <w:trPr>
          <w:trHeight w:val="295"/>
        </w:trPr>
        <w:tc>
          <w:tcPr>
            <w:tcW w:w="5245" w:type="dxa"/>
            <w:vMerge/>
          </w:tcPr>
          <w:p w14:paraId="759833D8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B09EE83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дата выдачи лицензии</w:t>
            </w:r>
          </w:p>
        </w:tc>
        <w:tc>
          <w:tcPr>
            <w:tcW w:w="2268" w:type="dxa"/>
            <w:gridSpan w:val="2"/>
          </w:tcPr>
          <w:p w14:paraId="770FF9F8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1AA632C0" w14:textId="77777777" w:rsidTr="00514A0A">
        <w:trPr>
          <w:trHeight w:val="295"/>
        </w:trPr>
        <w:tc>
          <w:tcPr>
            <w:tcW w:w="5245" w:type="dxa"/>
            <w:vMerge/>
          </w:tcPr>
          <w:p w14:paraId="790759B8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A09E3A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кем выдана</w:t>
            </w:r>
          </w:p>
        </w:tc>
        <w:tc>
          <w:tcPr>
            <w:tcW w:w="2268" w:type="dxa"/>
            <w:gridSpan w:val="2"/>
          </w:tcPr>
          <w:p w14:paraId="586E4DA9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13C8284F" w14:textId="77777777" w:rsidTr="00514A0A">
        <w:trPr>
          <w:trHeight w:val="295"/>
        </w:trPr>
        <w:tc>
          <w:tcPr>
            <w:tcW w:w="5245" w:type="dxa"/>
            <w:vMerge/>
          </w:tcPr>
          <w:p w14:paraId="74F5A7DE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F35F1BA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срок действия</w:t>
            </w:r>
          </w:p>
        </w:tc>
        <w:tc>
          <w:tcPr>
            <w:tcW w:w="2268" w:type="dxa"/>
            <w:gridSpan w:val="2"/>
          </w:tcPr>
          <w:p w14:paraId="23872CA3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544163DC" w14:textId="77777777" w:rsidTr="00514A0A">
        <w:trPr>
          <w:trHeight w:val="295"/>
        </w:trPr>
        <w:tc>
          <w:tcPr>
            <w:tcW w:w="5245" w:type="dxa"/>
            <w:vMerge/>
          </w:tcPr>
          <w:p w14:paraId="00BF0FEE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CD2DDE6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перечень видов лицензируемой деятельности</w:t>
            </w:r>
          </w:p>
        </w:tc>
        <w:tc>
          <w:tcPr>
            <w:tcW w:w="2268" w:type="dxa"/>
            <w:gridSpan w:val="2"/>
          </w:tcPr>
          <w:p w14:paraId="0097A27E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2193FC48" w14:textId="77777777" w:rsidTr="00514A0A">
        <w:tc>
          <w:tcPr>
            <w:tcW w:w="5245" w:type="dxa"/>
          </w:tcPr>
          <w:p w14:paraId="6BA0CF94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1.7. Сведения о доменном имени, указателе страницы сайта в информационно-телекоммуникационной сети «Интернет», с использованием которых клиентом - юридическим лицом оказываются услуги (при наличии).</w:t>
            </w:r>
          </w:p>
          <w:p w14:paraId="13485236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  <w:p w14:paraId="58869564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В случае, если доменное имя сайта, указатель страницы этого сайта содержатся в Едином реестре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запрещено, сотрудник Общества дополнительно делает соответствующую отметку в анкете, включая дату установления таких сведений.</w:t>
            </w:r>
          </w:p>
        </w:tc>
        <w:tc>
          <w:tcPr>
            <w:tcW w:w="4536" w:type="dxa"/>
            <w:gridSpan w:val="4"/>
          </w:tcPr>
          <w:p w14:paraId="3E1E0AE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375AA7DA" w14:textId="77777777" w:rsidTr="00514A0A">
        <w:tc>
          <w:tcPr>
            <w:tcW w:w="5245" w:type="dxa"/>
          </w:tcPr>
          <w:p w14:paraId="454225E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1.8. 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4536" w:type="dxa"/>
            <w:gridSpan w:val="4"/>
          </w:tcPr>
          <w:p w14:paraId="15B40CC5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0CD3ED2B" w14:textId="77777777" w:rsidTr="00514A0A">
        <w:tc>
          <w:tcPr>
            <w:tcW w:w="5245" w:type="dxa"/>
          </w:tcPr>
          <w:p w14:paraId="2BE61835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1.9. Сведения о принадлежности клиента к:</w:t>
            </w:r>
          </w:p>
          <w:p w14:paraId="353B841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а) юридическим лицам, прямо или косвенно находящимся в собственности или под контролем организации или физического лица, в отношении которых подлежат применению меры по замораживанию (блокированию) денежных средств или иного имущества в соответствии с </w:t>
            </w:r>
            <w:proofErr w:type="spellStart"/>
            <w:r w:rsidRPr="00234783">
              <w:rPr>
                <w:iCs/>
                <w:sz w:val="22"/>
                <w:szCs w:val="22"/>
              </w:rPr>
              <w:t>пп</w:t>
            </w:r>
            <w:proofErr w:type="spellEnd"/>
            <w:r w:rsidRPr="00234783">
              <w:rPr>
                <w:iCs/>
                <w:sz w:val="22"/>
                <w:szCs w:val="22"/>
              </w:rPr>
              <w:t>. 6 п. 1 ст.7 и п. 5 ст. 7.5 Федерального закона;</w:t>
            </w:r>
          </w:p>
          <w:p w14:paraId="47465FB6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б) юридическим лицам, действующим от имени или по указанию организации или физического лица, в отношении которых подлежат применению меры по замораживанию (блокированию) денежных средств или иного имущества в соответствии с </w:t>
            </w:r>
            <w:proofErr w:type="spellStart"/>
            <w:r w:rsidRPr="00234783">
              <w:rPr>
                <w:iCs/>
                <w:sz w:val="22"/>
                <w:szCs w:val="22"/>
              </w:rPr>
              <w:t>пп</w:t>
            </w:r>
            <w:proofErr w:type="spellEnd"/>
            <w:r w:rsidRPr="00234783">
              <w:rPr>
                <w:iCs/>
                <w:sz w:val="22"/>
                <w:szCs w:val="22"/>
              </w:rPr>
              <w:t>. 6 п. 1 ст. 7 и п. 5 ст. 7.5 Федерального закона;</w:t>
            </w:r>
          </w:p>
          <w:p w14:paraId="71D2934B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в) юридическим лицам, чьи операции с денежными средствами или иным имуществом приостановлены по решению суда в соответствии с частью четвертой</w:t>
            </w:r>
          </w:p>
        </w:tc>
        <w:tc>
          <w:tcPr>
            <w:tcW w:w="4536" w:type="dxa"/>
            <w:gridSpan w:val="4"/>
          </w:tcPr>
          <w:p w14:paraId="36699DB5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22F2817D" w14:textId="77777777" w:rsidTr="00514A0A">
        <w:tc>
          <w:tcPr>
            <w:tcW w:w="9781" w:type="dxa"/>
            <w:gridSpan w:val="5"/>
          </w:tcPr>
          <w:p w14:paraId="393E37E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Раздел 2. Дополнительные сведения, подлежащие установлению при идентификации клиентов - юридических лиц</w:t>
            </w:r>
          </w:p>
        </w:tc>
      </w:tr>
      <w:tr w:rsidR="008A2650" w:rsidRPr="00234783" w14:paraId="689B3C7B" w14:textId="77777777" w:rsidTr="00514A0A">
        <w:tc>
          <w:tcPr>
            <w:tcW w:w="5245" w:type="dxa"/>
          </w:tcPr>
          <w:p w14:paraId="4C5E6E94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2.1. Код юридического лица в соответствии с Общероссийским классификатором предприятий и организаций (при наличии)</w:t>
            </w:r>
          </w:p>
        </w:tc>
        <w:tc>
          <w:tcPr>
            <w:tcW w:w="4536" w:type="dxa"/>
            <w:gridSpan w:val="4"/>
          </w:tcPr>
          <w:p w14:paraId="5DC4F942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789FEBD6" w14:textId="77777777" w:rsidTr="00514A0A">
        <w:tc>
          <w:tcPr>
            <w:tcW w:w="5245" w:type="dxa"/>
          </w:tcPr>
          <w:p w14:paraId="266C1CEB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2.2. Банковский идентификационный код - для кредитных организаций-резидентов</w:t>
            </w:r>
          </w:p>
        </w:tc>
        <w:tc>
          <w:tcPr>
            <w:tcW w:w="4536" w:type="dxa"/>
            <w:gridSpan w:val="4"/>
          </w:tcPr>
          <w:p w14:paraId="1C9E1BDF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744EA294" w14:textId="77777777" w:rsidTr="00514A0A">
        <w:tc>
          <w:tcPr>
            <w:tcW w:w="5245" w:type="dxa"/>
          </w:tcPr>
          <w:p w14:paraId="2A2768EE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2.3. Сведения об органах юридического лица (структура и персональный состав органов управления юридического лица, за исключением </w:t>
            </w:r>
            <w:r w:rsidRPr="00234783">
              <w:rPr>
                <w:iCs/>
                <w:sz w:val="22"/>
                <w:szCs w:val="22"/>
              </w:rPr>
              <w:lastRenderedPageBreak/>
              <w:t>сведений о персональном составе акционеров (участников) юридического лица, владеющих менее чем одним процентом акций (долей) юридического лица)</w:t>
            </w:r>
          </w:p>
        </w:tc>
        <w:tc>
          <w:tcPr>
            <w:tcW w:w="4536" w:type="dxa"/>
            <w:gridSpan w:val="4"/>
          </w:tcPr>
          <w:p w14:paraId="44F1336C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4E9225ED" w14:textId="77777777" w:rsidTr="00514A0A">
        <w:trPr>
          <w:trHeight w:val="292"/>
        </w:trPr>
        <w:tc>
          <w:tcPr>
            <w:tcW w:w="5245" w:type="dxa"/>
          </w:tcPr>
          <w:p w14:paraId="07BFFAA2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2.4. Контактная информация (номер телефона, факса, адрес электронной почты, почтовый адрес (при наличии), иная информация)</w:t>
            </w:r>
          </w:p>
        </w:tc>
        <w:tc>
          <w:tcPr>
            <w:tcW w:w="4536" w:type="dxa"/>
            <w:gridSpan w:val="4"/>
          </w:tcPr>
          <w:p w14:paraId="6AFEDDDC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3D54E098" w14:textId="77777777" w:rsidTr="00514A0A">
        <w:trPr>
          <w:trHeight w:val="403"/>
        </w:trPr>
        <w:tc>
          <w:tcPr>
            <w:tcW w:w="5245" w:type="dxa"/>
          </w:tcPr>
          <w:p w14:paraId="57C5C93E" w14:textId="77777777" w:rsidR="008A2650" w:rsidRPr="00234783" w:rsidRDefault="008A2650" w:rsidP="00514A0A">
            <w:pPr>
              <w:tabs>
                <w:tab w:val="left" w:pos="619"/>
              </w:tabs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2.5. Сведения о целях установления и предполагаемом характере деловых отношений, сведения о целях финансово-хозяйственной деятельности.</w:t>
            </w:r>
          </w:p>
          <w:p w14:paraId="59C628B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  <w:p w14:paraId="2213C7A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Сведения о целях установления и предполагаемом характере деловых отношений, а также сведения о целях финансово-хозяйственной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достоверности.</w:t>
            </w:r>
          </w:p>
        </w:tc>
        <w:tc>
          <w:tcPr>
            <w:tcW w:w="4536" w:type="dxa"/>
            <w:gridSpan w:val="4"/>
          </w:tcPr>
          <w:p w14:paraId="6BDDF6E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25A54AFB" w14:textId="77777777" w:rsidTr="00514A0A">
        <w:trPr>
          <w:trHeight w:val="251"/>
        </w:trPr>
        <w:tc>
          <w:tcPr>
            <w:tcW w:w="5245" w:type="dxa"/>
          </w:tcPr>
          <w:p w14:paraId="7C38EC6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2.6. Сведения о финансовом положении</w:t>
            </w:r>
          </w:p>
        </w:tc>
        <w:tc>
          <w:tcPr>
            <w:tcW w:w="4536" w:type="dxa"/>
            <w:gridSpan w:val="4"/>
          </w:tcPr>
          <w:p w14:paraId="2ED111D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3A73721F" w14:textId="77777777" w:rsidTr="00514A0A">
        <w:trPr>
          <w:trHeight w:val="256"/>
        </w:trPr>
        <w:tc>
          <w:tcPr>
            <w:tcW w:w="5245" w:type="dxa"/>
          </w:tcPr>
          <w:p w14:paraId="513A40AC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2.7. Сведения о деловой репутации </w:t>
            </w:r>
          </w:p>
        </w:tc>
        <w:tc>
          <w:tcPr>
            <w:tcW w:w="4536" w:type="dxa"/>
            <w:gridSpan w:val="4"/>
          </w:tcPr>
          <w:p w14:paraId="42CFD6E2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0FD8A0AD" w14:textId="77777777" w:rsidTr="00514A0A">
        <w:trPr>
          <w:trHeight w:val="403"/>
        </w:trPr>
        <w:tc>
          <w:tcPr>
            <w:tcW w:w="5245" w:type="dxa"/>
          </w:tcPr>
          <w:p w14:paraId="79EDD6D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2.8. Сведения об источниках происхождения денежных средств и (или) иного имущества клиента.</w:t>
            </w:r>
          </w:p>
          <w:p w14:paraId="3456FBAC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  <w:p w14:paraId="0801D71F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Сведения, указанные в настоящем подпункте, устанавливаются в случае реализации Обществом права, предусмотренного подпунктом 1.1 пункта 1 статьи 7 Федерального закона. </w:t>
            </w:r>
          </w:p>
        </w:tc>
        <w:tc>
          <w:tcPr>
            <w:tcW w:w="4536" w:type="dxa"/>
            <w:gridSpan w:val="4"/>
          </w:tcPr>
          <w:p w14:paraId="49A6676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717074D5" w14:textId="77777777" w:rsidTr="00514A0A">
        <w:trPr>
          <w:trHeight w:val="403"/>
        </w:trPr>
        <w:tc>
          <w:tcPr>
            <w:tcW w:w="9781" w:type="dxa"/>
            <w:gridSpan w:val="5"/>
          </w:tcPr>
          <w:p w14:paraId="0498B55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Примечания. Сведения, указанные в подпунктах 2.6–2.8 настоящего приложения, подлежат установлению в случае отнесения клиента - юридического лица к группе высокой степени (уровня) риска, а в случае отнесения клиента - юридического лица к группе средней степени (уровня) риска устанавливаются по решению Общества.</w:t>
            </w:r>
          </w:p>
        </w:tc>
      </w:tr>
      <w:tr w:rsidR="008A2650" w:rsidRPr="00234783" w14:paraId="4700C790" w14:textId="77777777" w:rsidTr="00514A0A">
        <w:trPr>
          <w:trHeight w:val="477"/>
        </w:trPr>
        <w:tc>
          <w:tcPr>
            <w:tcW w:w="9781" w:type="dxa"/>
            <w:gridSpan w:val="5"/>
          </w:tcPr>
          <w:p w14:paraId="023F071E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Раздел 3. Заполняется в случае наличия представителя у клиента или в случае заполнения настоящей анкеты на представителя клиента</w:t>
            </w:r>
          </w:p>
        </w:tc>
      </w:tr>
      <w:tr w:rsidR="008A2650" w:rsidRPr="00234783" w14:paraId="26358068" w14:textId="77777777" w:rsidTr="00514A0A">
        <w:trPr>
          <w:trHeight w:val="508"/>
        </w:trPr>
        <w:tc>
          <w:tcPr>
            <w:tcW w:w="5245" w:type="dxa"/>
            <w:vMerge w:val="restart"/>
          </w:tcPr>
          <w:p w14:paraId="03F4CBF7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3.1. Сведения, подтверждающие наличие полномочий представителя клиента</w:t>
            </w:r>
          </w:p>
          <w:p w14:paraId="6141756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</w:tcBorders>
          </w:tcPr>
          <w:p w14:paraId="2741025A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наименование документа, либо положение нормативного правового акта, на котором основаны полномочия представителя клиента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0403F0B2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659FAC78" w14:textId="77777777" w:rsidTr="00514A0A">
        <w:trPr>
          <w:trHeight w:val="157"/>
        </w:trPr>
        <w:tc>
          <w:tcPr>
            <w:tcW w:w="5245" w:type="dxa"/>
            <w:vMerge/>
          </w:tcPr>
          <w:p w14:paraId="6D8BE1E8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2A66701A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дата выдачи</w:t>
            </w:r>
          </w:p>
        </w:tc>
        <w:tc>
          <w:tcPr>
            <w:tcW w:w="1914" w:type="dxa"/>
          </w:tcPr>
          <w:p w14:paraId="36E761CC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6C0E8C6D" w14:textId="77777777" w:rsidTr="00514A0A">
        <w:trPr>
          <w:trHeight w:val="157"/>
        </w:trPr>
        <w:tc>
          <w:tcPr>
            <w:tcW w:w="5245" w:type="dxa"/>
            <w:vMerge/>
          </w:tcPr>
          <w:p w14:paraId="39A85DDF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0B260B88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срок действия</w:t>
            </w:r>
          </w:p>
        </w:tc>
        <w:tc>
          <w:tcPr>
            <w:tcW w:w="1914" w:type="dxa"/>
          </w:tcPr>
          <w:p w14:paraId="4D9519E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1ED0A7A4" w14:textId="77777777" w:rsidTr="00514A0A">
        <w:trPr>
          <w:trHeight w:val="157"/>
        </w:trPr>
        <w:tc>
          <w:tcPr>
            <w:tcW w:w="5245" w:type="dxa"/>
            <w:vMerge/>
          </w:tcPr>
          <w:p w14:paraId="052E1A93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54BE3F4F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номер (при наличии)</w:t>
            </w:r>
          </w:p>
        </w:tc>
        <w:tc>
          <w:tcPr>
            <w:tcW w:w="1914" w:type="dxa"/>
          </w:tcPr>
          <w:p w14:paraId="218FA599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56D46E29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F5E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Раздел 4. Результаты проверки наличия или отсутствия в отношении клиента, представителя клиента, выгодоприобретателя сведений об их причастности к экстремистской деятельности или терроризму, наличия/отсутствия в перечнях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ООН, полученных в соответствии с п. 2 ст. 6, п. 2 ст. 7.4 и п. 2 ст. 7.5 Федерального закона.</w:t>
            </w:r>
          </w:p>
        </w:tc>
      </w:tr>
      <w:tr w:rsidR="008A2650" w:rsidRPr="00234783" w14:paraId="1E41537E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4"/>
        </w:trPr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3084B" w14:textId="77777777" w:rsidR="008A2650" w:rsidRPr="00234783" w:rsidRDefault="008A2650" w:rsidP="00514A0A">
            <w:pPr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4.1. Результаты проверки наличия или отсутствия сведений о причастности к экстремистской деятельности или терроризму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E037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Дата проверки</w:t>
            </w:r>
          </w:p>
          <w:p w14:paraId="17F375F3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Дата Перечня</w:t>
            </w:r>
          </w:p>
          <w:p w14:paraId="7200A83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Результат</w:t>
            </w:r>
          </w:p>
        </w:tc>
      </w:tr>
      <w:tr w:rsidR="008A2650" w:rsidRPr="00234783" w14:paraId="295AEC8E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4"/>
        </w:trPr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CCDA2" w14:textId="77777777" w:rsidR="008A2650" w:rsidRPr="00234783" w:rsidRDefault="008A2650" w:rsidP="00514A0A">
            <w:pPr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4.2. Результаты проверки наличия или отсутствия в перечнях организаций и физических лиц, связанных с терроризмом или с распространением оружия </w:t>
            </w:r>
            <w:r w:rsidRPr="00234783">
              <w:rPr>
                <w:iCs/>
                <w:sz w:val="22"/>
                <w:szCs w:val="22"/>
              </w:rPr>
              <w:lastRenderedPageBreak/>
              <w:t>массового уничтожения, составляемые в соответствии с решениями Совета Безопасности ООН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96EC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lastRenderedPageBreak/>
              <w:t>Дата проверки</w:t>
            </w:r>
          </w:p>
          <w:p w14:paraId="067F91C3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Дата Перечня</w:t>
            </w:r>
          </w:p>
          <w:p w14:paraId="670797E4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Результат</w:t>
            </w:r>
          </w:p>
        </w:tc>
      </w:tr>
      <w:tr w:rsidR="008A2650" w:rsidRPr="00234783" w14:paraId="3A7369C5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1DE8D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4.3. Результаты проверки наличия или отсутствия сведений в Решениях МВК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8E55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Дата проверки </w:t>
            </w:r>
          </w:p>
          <w:p w14:paraId="38E814D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Результат</w:t>
            </w:r>
          </w:p>
        </w:tc>
      </w:tr>
      <w:tr w:rsidR="008A2650" w:rsidRPr="00234783" w14:paraId="3535EA83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8E38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Раздел 5. Сведения о степени (уровне) риска совершения клиентом подозрительных операций, включая обоснование оценки</w:t>
            </w:r>
          </w:p>
        </w:tc>
      </w:tr>
      <w:tr w:rsidR="008A2650" w:rsidRPr="00234783" w14:paraId="1CA381E1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27A47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5.1. Сведения о степени (уровне) риска совершения клиентом подозрительных операций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FC1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Низкий </w:t>
            </w:r>
          </w:p>
          <w:p w14:paraId="49D7DED5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Средний </w:t>
            </w:r>
          </w:p>
          <w:p w14:paraId="798C764E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Высокий </w:t>
            </w:r>
          </w:p>
        </w:tc>
      </w:tr>
      <w:tr w:rsidR="008A2650" w:rsidRPr="00234783" w14:paraId="4FA4B5CF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A4BCF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 xml:space="preserve">5.2. Обоснование оценки 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3172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3167BF82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FA667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sz w:val="22"/>
                <w:szCs w:val="22"/>
              </w:rPr>
              <w:t xml:space="preserve">Сведения об отсутствии обязанности принятия мер по идентификации бенефициарных владельцев в связи с обслуживанием клиентов, указанных в </w:t>
            </w:r>
            <w:proofErr w:type="spellStart"/>
            <w:r w:rsidRPr="00234783">
              <w:rPr>
                <w:sz w:val="22"/>
                <w:szCs w:val="22"/>
              </w:rPr>
              <w:t>пп</w:t>
            </w:r>
            <w:proofErr w:type="spellEnd"/>
            <w:r w:rsidRPr="00234783">
              <w:rPr>
                <w:sz w:val="22"/>
                <w:szCs w:val="22"/>
              </w:rPr>
              <w:t>. 2 п. 1 ст. 7 Федерального закона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C650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0FF6FD97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ACE6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sz w:val="22"/>
                <w:szCs w:val="22"/>
              </w:rPr>
              <w:t xml:space="preserve">Дата начала отношений с клиентом 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91F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146A37E4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B4D98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sz w:val="22"/>
                <w:szCs w:val="22"/>
              </w:rPr>
              <w:t>Дата прекращения отношений с клиентом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B7C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6222DF64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ED243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  <w:r w:rsidRPr="00234783">
              <w:rPr>
                <w:sz w:val="22"/>
                <w:szCs w:val="22"/>
              </w:rPr>
              <w:t>Дата оформления анкеты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232A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2287D916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0F710" w14:textId="77777777" w:rsidR="008A2650" w:rsidRPr="00234783" w:rsidRDefault="008A2650" w:rsidP="00514A0A">
            <w:pPr>
              <w:jc w:val="both"/>
              <w:rPr>
                <w:sz w:val="22"/>
                <w:szCs w:val="22"/>
              </w:rPr>
            </w:pPr>
            <w:r w:rsidRPr="00234783">
              <w:rPr>
                <w:sz w:val="22"/>
                <w:szCs w:val="22"/>
              </w:rPr>
              <w:t>Даты обновлений анкеты (досье) клиента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04B1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03E92DB1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FF237" w14:textId="77777777" w:rsidR="008A2650" w:rsidRPr="00234783" w:rsidRDefault="008A2650" w:rsidP="00514A0A">
            <w:pPr>
              <w:jc w:val="both"/>
              <w:rPr>
                <w:sz w:val="22"/>
                <w:szCs w:val="22"/>
              </w:rPr>
            </w:pPr>
            <w:r w:rsidRPr="00234783">
              <w:rPr>
                <w:sz w:val="22"/>
                <w:szCs w:val="22"/>
              </w:rPr>
              <w:t>Фамилия, имя, отчество (при наличии), должность работника, принявшего решение о приеме клиента на обслуживание, а также работника, заполнившего (обновившего) анкету клиента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FDED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8A2650" w:rsidRPr="00234783" w14:paraId="098189F6" w14:textId="77777777" w:rsidTr="00514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8272" w14:textId="77777777" w:rsidR="008A2650" w:rsidRPr="00234783" w:rsidRDefault="008A2650" w:rsidP="00514A0A">
            <w:pPr>
              <w:jc w:val="both"/>
              <w:rPr>
                <w:sz w:val="22"/>
                <w:szCs w:val="22"/>
              </w:rPr>
            </w:pPr>
            <w:r w:rsidRPr="00234783">
              <w:rPr>
                <w:iCs/>
                <w:sz w:val="22"/>
                <w:szCs w:val="22"/>
              </w:rPr>
              <w:t>Подпись уполномоченного работника в случае ведения анкеты на бумажном носителе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0A29" w14:textId="77777777" w:rsidR="008A2650" w:rsidRPr="00234783" w:rsidRDefault="008A2650" w:rsidP="00514A0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49964549" w14:textId="77777777" w:rsidR="008A2650" w:rsidRPr="00234783" w:rsidRDefault="008A2650" w:rsidP="008A2650">
      <w:pPr>
        <w:ind w:firstLine="709"/>
        <w:jc w:val="both"/>
        <w:rPr>
          <w:iCs/>
          <w:sz w:val="22"/>
          <w:szCs w:val="22"/>
        </w:rPr>
      </w:pPr>
    </w:p>
    <w:p w14:paraId="24ECCDB9" w14:textId="77777777" w:rsidR="008A2650" w:rsidRPr="00234783" w:rsidRDefault="008A2650" w:rsidP="008A2650">
      <w:pPr>
        <w:ind w:firstLine="142"/>
        <w:jc w:val="both"/>
        <w:rPr>
          <w:iCs/>
          <w:sz w:val="22"/>
          <w:szCs w:val="22"/>
        </w:rPr>
      </w:pPr>
      <w:r w:rsidRPr="00234783">
        <w:rPr>
          <w:iCs/>
          <w:sz w:val="22"/>
          <w:szCs w:val="22"/>
        </w:rPr>
        <w:t xml:space="preserve">Приложения к анкете (досье): </w:t>
      </w:r>
    </w:p>
    <w:p w14:paraId="2B9D01A2" w14:textId="77777777" w:rsidR="008A2650" w:rsidRPr="00234783" w:rsidRDefault="008A2650" w:rsidP="008A2650">
      <w:pPr>
        <w:ind w:firstLine="142"/>
        <w:jc w:val="both"/>
        <w:rPr>
          <w:sz w:val="22"/>
          <w:szCs w:val="22"/>
        </w:rPr>
      </w:pPr>
      <w:r w:rsidRPr="00234783">
        <w:rPr>
          <w:iCs/>
          <w:noProof/>
          <w:sz w:val="22"/>
          <w:szCs w:val="22"/>
        </w:rPr>
        <w:drawing>
          <wp:inline distT="0" distB="0" distL="0" distR="0" wp14:anchorId="5DFA1B3E" wp14:editId="5EF40558">
            <wp:extent cx="141605" cy="124460"/>
            <wp:effectExtent l="0" t="0" r="0" b="2540"/>
            <wp:docPr id="738" name="Рисунок 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783">
        <w:rPr>
          <w:iCs/>
          <w:sz w:val="22"/>
          <w:szCs w:val="22"/>
        </w:rPr>
        <w:t xml:space="preserve"> Анкета бенефициарного владельца клиента: ФИО</w:t>
      </w:r>
    </w:p>
    <w:p w14:paraId="41546C02" w14:textId="77777777" w:rsidR="008A2650" w:rsidRPr="00234783" w:rsidRDefault="008A2650" w:rsidP="008A2650">
      <w:pPr>
        <w:ind w:firstLine="142"/>
        <w:jc w:val="both"/>
        <w:rPr>
          <w:sz w:val="22"/>
          <w:szCs w:val="22"/>
        </w:rPr>
      </w:pPr>
      <w:r w:rsidRPr="00234783">
        <w:rPr>
          <w:iCs/>
          <w:noProof/>
          <w:sz w:val="22"/>
          <w:szCs w:val="22"/>
        </w:rPr>
        <w:drawing>
          <wp:inline distT="0" distB="0" distL="0" distR="0" wp14:anchorId="527DE96B" wp14:editId="43708FA7">
            <wp:extent cx="141605" cy="124460"/>
            <wp:effectExtent l="0" t="0" r="0" b="2540"/>
            <wp:docPr id="737" name="Рисунок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783">
        <w:rPr>
          <w:iCs/>
          <w:sz w:val="22"/>
          <w:szCs w:val="22"/>
        </w:rPr>
        <w:t xml:space="preserve"> Анкета </w:t>
      </w:r>
      <w:r w:rsidRPr="00234783">
        <w:rPr>
          <w:sz w:val="22"/>
          <w:szCs w:val="22"/>
        </w:rPr>
        <w:t>представителя клиента: ФИО или наименование</w:t>
      </w:r>
    </w:p>
    <w:p w14:paraId="5EC05F7E" w14:textId="77777777" w:rsidR="008A2650" w:rsidRPr="00234783" w:rsidRDefault="008A2650" w:rsidP="008A2650">
      <w:pPr>
        <w:ind w:firstLine="142"/>
        <w:jc w:val="both"/>
        <w:rPr>
          <w:sz w:val="22"/>
          <w:szCs w:val="22"/>
        </w:rPr>
      </w:pPr>
      <w:r w:rsidRPr="00234783">
        <w:rPr>
          <w:iCs/>
          <w:noProof/>
          <w:sz w:val="22"/>
          <w:szCs w:val="22"/>
        </w:rPr>
        <w:drawing>
          <wp:inline distT="0" distB="0" distL="0" distR="0" wp14:anchorId="5043D514" wp14:editId="5552512E">
            <wp:extent cx="141605" cy="124460"/>
            <wp:effectExtent l="0" t="0" r="0" b="2540"/>
            <wp:docPr id="736" name="Рисунок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783">
        <w:rPr>
          <w:iCs/>
          <w:sz w:val="22"/>
          <w:szCs w:val="22"/>
        </w:rPr>
        <w:t xml:space="preserve"> Анкета </w:t>
      </w:r>
      <w:r w:rsidRPr="00234783">
        <w:rPr>
          <w:sz w:val="22"/>
          <w:szCs w:val="22"/>
        </w:rPr>
        <w:t>выгодоприобретателя: ФИО или наименование</w:t>
      </w:r>
    </w:p>
    <w:p w14:paraId="151C4BA7" w14:textId="77777777" w:rsidR="008A2650" w:rsidRDefault="008A2650" w:rsidP="008A2650">
      <w:pPr>
        <w:ind w:firstLine="709"/>
        <w:jc w:val="both"/>
        <w:rPr>
          <w:iCs/>
          <w:sz w:val="22"/>
          <w:szCs w:val="22"/>
          <w:lang w:eastAsia="en-US"/>
        </w:rPr>
      </w:pPr>
    </w:p>
    <w:p w14:paraId="798F0833" w14:textId="77777777" w:rsidR="008A2650" w:rsidRDefault="008A2650" w:rsidP="008A2650">
      <w:pPr>
        <w:ind w:firstLine="709"/>
        <w:jc w:val="both"/>
        <w:rPr>
          <w:iCs/>
          <w:sz w:val="22"/>
          <w:szCs w:val="22"/>
          <w:lang w:eastAsia="en-US"/>
        </w:rPr>
      </w:pPr>
    </w:p>
    <w:p w14:paraId="7F3A981D" w14:textId="77777777" w:rsidR="008A2650" w:rsidRDefault="008A2650" w:rsidP="008A2650">
      <w:pPr>
        <w:ind w:firstLine="709"/>
        <w:jc w:val="both"/>
        <w:rPr>
          <w:iCs/>
          <w:sz w:val="22"/>
          <w:szCs w:val="22"/>
          <w:lang w:eastAsia="en-US"/>
        </w:rPr>
      </w:pPr>
    </w:p>
    <w:p w14:paraId="05EAA007" w14:textId="77777777" w:rsidR="008A2650" w:rsidRDefault="008A2650" w:rsidP="008A2650">
      <w:pPr>
        <w:ind w:firstLine="709"/>
        <w:jc w:val="both"/>
        <w:rPr>
          <w:iCs/>
          <w:sz w:val="22"/>
          <w:szCs w:val="22"/>
          <w:lang w:eastAsia="en-US"/>
        </w:rPr>
      </w:pPr>
    </w:p>
    <w:p w14:paraId="1509DA07" w14:textId="77777777" w:rsidR="008A2650" w:rsidRDefault="008A2650" w:rsidP="008A2650">
      <w:pPr>
        <w:ind w:firstLine="709"/>
        <w:jc w:val="both"/>
        <w:rPr>
          <w:iCs/>
          <w:sz w:val="22"/>
          <w:szCs w:val="22"/>
          <w:lang w:eastAsia="en-US"/>
        </w:rPr>
      </w:pPr>
    </w:p>
    <w:p w14:paraId="35FDFBD6" w14:textId="77777777" w:rsidR="008A2650" w:rsidRDefault="008A2650" w:rsidP="008A2650">
      <w:pPr>
        <w:ind w:firstLine="709"/>
        <w:jc w:val="both"/>
        <w:rPr>
          <w:iCs/>
          <w:sz w:val="22"/>
          <w:szCs w:val="22"/>
          <w:lang w:eastAsia="en-US"/>
        </w:rPr>
      </w:pPr>
    </w:p>
    <w:p w14:paraId="0AB249A7" w14:textId="77777777" w:rsidR="00AA66AB" w:rsidRDefault="00AA66AB"/>
    <w:sectPr w:rsidR="00AA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50"/>
    <w:rsid w:val="00645BC1"/>
    <w:rsid w:val="007E36A4"/>
    <w:rsid w:val="008A2650"/>
    <w:rsid w:val="00AA66AB"/>
    <w:rsid w:val="00DD74F7"/>
    <w:rsid w:val="00E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4450"/>
  <w15:chartTrackingRefBased/>
  <w15:docId w15:val="{221966C8-F148-4453-A45E-DC8FFDF6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2650"/>
    <w:pPr>
      <w:jc w:val="center"/>
      <w:outlineLvl w:val="0"/>
    </w:pPr>
    <w:rPr>
      <w:rFonts w:ascii="Calibri" w:hAnsi="Calibri"/>
      <w:b/>
      <w:bCs/>
      <w:color w:val="000000" w:themeColor="text1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650"/>
    <w:rPr>
      <w:rFonts w:ascii="Calibri" w:eastAsia="Times New Roman" w:hAnsi="Calibri" w:cs="Times New Roman"/>
      <w:b/>
      <w:bCs/>
      <w:color w:val="000000" w:themeColor="text1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Сахалинлизингфлот Сахалинлизингфлот</dc:creator>
  <cp:keywords/>
  <dc:description/>
  <cp:lastModifiedBy>Ольга Бурханова</cp:lastModifiedBy>
  <cp:revision>4</cp:revision>
  <dcterms:created xsi:type="dcterms:W3CDTF">2023-07-06T05:15:00Z</dcterms:created>
  <dcterms:modified xsi:type="dcterms:W3CDTF">2024-02-20T00:52:00Z</dcterms:modified>
</cp:coreProperties>
</file>